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3BC" w:rsidRDefault="00D433BC" w:rsidP="00D433BC">
      <w:pPr>
        <w:pStyle w:val="20"/>
        <w:framePr w:w="7781" w:h="1757" w:hRule="exact" w:wrap="none" w:vAnchor="page" w:hAnchor="page" w:x="2079" w:y="5495"/>
        <w:shd w:val="clear" w:color="auto" w:fill="auto"/>
      </w:pPr>
    </w:p>
    <w:p w:rsidR="009E0A0D" w:rsidRPr="00D433BC" w:rsidRDefault="00263E40" w:rsidP="00D433BC">
      <w:pPr>
        <w:pStyle w:val="20"/>
        <w:framePr w:w="7781" w:h="1757" w:hRule="exact" w:wrap="none" w:vAnchor="page" w:hAnchor="page" w:x="2079" w:y="5495"/>
        <w:shd w:val="clear" w:color="auto" w:fill="auto"/>
        <w:rPr>
          <w:rFonts w:ascii="Times New Roman" w:hAnsi="Times New Roman" w:cs="Times New Roman"/>
          <w:sz w:val="28"/>
          <w:szCs w:val="28"/>
        </w:rPr>
        <w:sectPr w:rsidR="009E0A0D" w:rsidRPr="00D433BC">
          <w:pgSz w:w="11909" w:h="16838"/>
          <w:pgMar w:top="0" w:right="0" w:bottom="0" w:left="0" w:header="0" w:footer="3" w:gutter="0"/>
          <w:cols w:space="720"/>
          <w:noEndnote/>
          <w:docGrid w:linePitch="360"/>
        </w:sectPr>
      </w:pPr>
      <w:r>
        <w:t xml:space="preserve">Гелеверя Людмила Михайловна </w:t>
      </w:r>
      <w:r w:rsidR="00D433BC">
        <w:t xml:space="preserve"> </w:t>
      </w:r>
    </w:p>
    <w:p w:rsidR="009E0A0D" w:rsidRPr="00D433BC" w:rsidRDefault="00D433BC" w:rsidP="00D433BC">
      <w:pPr>
        <w:pStyle w:val="10"/>
        <w:framePr w:w="9254" w:h="14244" w:hRule="exact" w:wrap="none" w:vAnchor="page" w:hAnchor="page" w:x="1340" w:y="1313"/>
        <w:shd w:val="clear" w:color="auto" w:fill="auto"/>
        <w:spacing w:after="100" w:line="320" w:lineRule="exact"/>
        <w:ind w:left="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9E0A0D" w:rsidRPr="00D433BC" w:rsidRDefault="00263E40" w:rsidP="00D433BC">
      <w:pPr>
        <w:pStyle w:val="11"/>
        <w:framePr w:w="9254" w:h="14244" w:hRule="exact" w:wrap="none" w:vAnchor="page" w:hAnchor="page" w:x="1340" w:y="1313"/>
        <w:shd w:val="clear" w:color="auto" w:fill="auto"/>
        <w:spacing w:before="0"/>
        <w:ind w:left="40" w:right="20"/>
        <w:jc w:val="both"/>
        <w:rPr>
          <w:rFonts w:ascii="Times New Roman" w:hAnsi="Times New Roman" w:cs="Times New Roman"/>
        </w:rPr>
      </w:pPr>
      <w:r w:rsidRPr="00D433BC">
        <w:rPr>
          <w:rFonts w:ascii="Times New Roman" w:hAnsi="Times New Roman" w:cs="Times New Roman"/>
        </w:rPr>
        <w:t xml:space="preserve">Людмила Михайловна родилась 29 августа 1946 года в Тамбовской области. В 1964 году закончила 11 классов, а в 1968 - Тамбовский педагогический институт, </w:t>
      </w:r>
      <w:r w:rsidRPr="00D433BC">
        <w:rPr>
          <w:rFonts w:ascii="Times New Roman" w:hAnsi="Times New Roman" w:cs="Times New Roman"/>
        </w:rPr>
        <w:t>спортивное отделение. Работала по распределению в Тамбовской области, вскоре со старшей сестрой приехала в Сибирь. С самого детства мечтала стать учителем физкультуры. Людмиле Михайловне очень нравилась учёба, да и обладала она хорошими физическими данными</w:t>
      </w:r>
      <w:r w:rsidRPr="00D433BC">
        <w:rPr>
          <w:rFonts w:ascii="Times New Roman" w:hAnsi="Times New Roman" w:cs="Times New Roman"/>
        </w:rPr>
        <w:t>, необходимыми для того, чтобы стать учителем. Обучаясь в школе, любила алгебру, немецкий язык. А затруднение вызывали такие предметы, как геометрия и тригонометрия. В детстве посещала различные спортивные секции: легкую атлетику, волейбол, лыжи. Самым люб</w:t>
      </w:r>
      <w:r w:rsidRPr="00D433BC">
        <w:rPr>
          <w:rFonts w:ascii="Times New Roman" w:hAnsi="Times New Roman" w:cs="Times New Roman"/>
        </w:rPr>
        <w:t>имым видом спорта был волейбол. В общей сложности Людмила Михайловна проработала учителем 28 лет.</w:t>
      </w:r>
    </w:p>
    <w:p w:rsidR="009E0A0D" w:rsidRPr="00D433BC" w:rsidRDefault="00263E40" w:rsidP="00D433BC">
      <w:pPr>
        <w:pStyle w:val="11"/>
        <w:framePr w:w="9254" w:h="14244" w:hRule="exact" w:wrap="none" w:vAnchor="page" w:hAnchor="page" w:x="1340" w:y="1313"/>
        <w:shd w:val="clear" w:color="auto" w:fill="auto"/>
        <w:spacing w:before="0" w:after="0"/>
        <w:ind w:left="40" w:right="20"/>
        <w:jc w:val="both"/>
        <w:rPr>
          <w:rFonts w:ascii="Times New Roman" w:hAnsi="Times New Roman" w:cs="Times New Roman"/>
        </w:rPr>
      </w:pPr>
      <w:r w:rsidRPr="00D433BC">
        <w:rPr>
          <w:rFonts w:ascii="Times New Roman" w:hAnsi="Times New Roman" w:cs="Times New Roman"/>
        </w:rPr>
        <w:t>По словам учителя, многие уроки физкультуры зависели от материальной спортивной базы в школе, многое, необходимое для занятий физической культурой, было сдела</w:t>
      </w:r>
      <w:r w:rsidRPr="00D433BC">
        <w:rPr>
          <w:rFonts w:ascii="Times New Roman" w:hAnsi="Times New Roman" w:cs="Times New Roman"/>
        </w:rPr>
        <w:t>но руками самой Людмилы Михайловны. Она составила картотеку подвижных игр, использовала сигнальные карточки, оригинальные барьеры, фишки, тумбы для эстафет. Проводила «Весёлые старты», «Старты надежд». Во второй школе с 1982 года работала воспитателем ГПД,</w:t>
      </w:r>
      <w:r w:rsidRPr="00D433BC">
        <w:rPr>
          <w:rFonts w:ascii="Times New Roman" w:hAnsi="Times New Roman" w:cs="Times New Roman"/>
        </w:rPr>
        <w:t xml:space="preserve"> с 1986 года организатором, а с 1988 года учителем физкультуры. В это же время работала в спортивной школе тренером по легкой атлетике и волейболу. Многие её ученики занимали призовые места в разных видах спорта. В своей работе нравились именно уроки, пере</w:t>
      </w:r>
      <w:r w:rsidRPr="00D433BC">
        <w:rPr>
          <w:rFonts w:ascii="Times New Roman" w:hAnsi="Times New Roman" w:cs="Times New Roman"/>
        </w:rPr>
        <w:t>дача знаний другим ребятам, ведь каждый преподаватель хочет отдать свои знания, опыт, который имеет. Ученики её очень любили, была очень хорошая посещаемость уроков, секций. Ушла на заслуженный отдых по состоянию здоровья 1 марта 1995 года. Людмила Михайло</w:t>
      </w:r>
      <w:r w:rsidRPr="00D433BC">
        <w:rPr>
          <w:rFonts w:ascii="Times New Roman" w:hAnsi="Times New Roman" w:cs="Times New Roman"/>
        </w:rPr>
        <w:t>вна имеет много заслуг за годы работы в школе. Во-первых, она Ветеран труда, во-</w:t>
      </w:r>
    </w:p>
    <w:p w:rsidR="009E0A0D" w:rsidRPr="00D433BC" w:rsidRDefault="009E0A0D" w:rsidP="00D433BC">
      <w:pPr>
        <w:jc w:val="both"/>
        <w:rPr>
          <w:rFonts w:ascii="Times New Roman" w:hAnsi="Times New Roman" w:cs="Times New Roman"/>
          <w:sz w:val="28"/>
          <w:szCs w:val="28"/>
        </w:rPr>
        <w:sectPr w:rsidR="009E0A0D" w:rsidRPr="00D433BC">
          <w:pgSz w:w="11909" w:h="16838"/>
          <w:pgMar w:top="0" w:right="0" w:bottom="0" w:left="0" w:header="0" w:footer="3" w:gutter="0"/>
          <w:cols w:space="720"/>
          <w:noEndnote/>
          <w:docGrid w:linePitch="360"/>
        </w:sectPr>
      </w:pPr>
    </w:p>
    <w:p w:rsidR="009E0A0D" w:rsidRPr="00D433BC" w:rsidRDefault="00263E40" w:rsidP="00D433BC">
      <w:pPr>
        <w:pStyle w:val="11"/>
        <w:framePr w:w="9533" w:h="7078" w:hRule="exact" w:wrap="none" w:vAnchor="page" w:hAnchor="page" w:x="1201" w:y="1313"/>
        <w:shd w:val="clear" w:color="auto" w:fill="auto"/>
        <w:spacing w:before="0" w:after="124" w:line="456" w:lineRule="exact"/>
        <w:ind w:left="20" w:right="280"/>
        <w:jc w:val="both"/>
        <w:rPr>
          <w:rFonts w:ascii="Times New Roman" w:hAnsi="Times New Roman" w:cs="Times New Roman"/>
        </w:rPr>
      </w:pPr>
      <w:r w:rsidRPr="00D433BC">
        <w:rPr>
          <w:rFonts w:ascii="Times New Roman" w:hAnsi="Times New Roman" w:cs="Times New Roman"/>
        </w:rPr>
        <w:lastRenderedPageBreak/>
        <w:t>вторых, имеет много поощрений, грамот за работу, за воспитание подрастающего поколения.</w:t>
      </w:r>
    </w:p>
    <w:p w:rsidR="009E0A0D" w:rsidRPr="00D433BC" w:rsidRDefault="00263E40" w:rsidP="00D433BC">
      <w:pPr>
        <w:pStyle w:val="11"/>
        <w:framePr w:w="9533" w:h="7078" w:hRule="exact" w:wrap="none" w:vAnchor="page" w:hAnchor="page" w:x="1201" w:y="1313"/>
        <w:shd w:val="clear" w:color="auto" w:fill="auto"/>
        <w:spacing w:before="0" w:after="0" w:line="451" w:lineRule="exact"/>
        <w:ind w:left="20" w:right="280"/>
        <w:jc w:val="both"/>
        <w:rPr>
          <w:rFonts w:ascii="Times New Roman" w:hAnsi="Times New Roman" w:cs="Times New Roman"/>
        </w:rPr>
      </w:pPr>
      <w:r w:rsidRPr="00D433BC">
        <w:rPr>
          <w:rFonts w:ascii="Times New Roman" w:hAnsi="Times New Roman" w:cs="Times New Roman"/>
        </w:rPr>
        <w:t xml:space="preserve">Несмотря на плотный график работы, Людмила Михайловна умело </w:t>
      </w:r>
      <w:r w:rsidRPr="00D433BC">
        <w:rPr>
          <w:rFonts w:ascii="Times New Roman" w:hAnsi="Times New Roman" w:cs="Times New Roman"/>
        </w:rPr>
        <w:t>совмещала работу и семью. Уходила рано, приходила поздно. Вся неделя была загружена: внеклассная работа, соревнования, судейство, уроки. Но, несмотря на это, близкие понимали её, всячески поддерживали. Сын Сергей и дочь Татьяна учились в нашей школе. Несмо</w:t>
      </w:r>
      <w:r w:rsidRPr="00D433BC">
        <w:rPr>
          <w:rFonts w:ascii="Times New Roman" w:hAnsi="Times New Roman" w:cs="Times New Roman"/>
        </w:rPr>
        <w:t>тря на возраст, помогали во всём. Прошло очень много времени. В настоящее время Людмила Михайловна бабушка четырех внуков. Самому маленькому внуку 5 лет, старшему 22, внучке 20, Лере 16, она ученица второй школы.</w:t>
      </w:r>
    </w:p>
    <w:p w:rsidR="009E0A0D" w:rsidRPr="00D433BC" w:rsidRDefault="00263E40" w:rsidP="00D433BC">
      <w:pPr>
        <w:pStyle w:val="11"/>
        <w:framePr w:w="9533" w:h="7078" w:hRule="exact" w:wrap="none" w:vAnchor="page" w:hAnchor="page" w:x="1201" w:y="1313"/>
        <w:shd w:val="clear" w:color="auto" w:fill="auto"/>
        <w:spacing w:before="0" w:after="124" w:line="451" w:lineRule="exact"/>
        <w:ind w:left="20"/>
        <w:jc w:val="both"/>
        <w:rPr>
          <w:rFonts w:ascii="Times New Roman" w:hAnsi="Times New Roman" w:cs="Times New Roman"/>
        </w:rPr>
      </w:pPr>
      <w:r w:rsidRPr="00D433BC">
        <w:rPr>
          <w:rFonts w:ascii="Times New Roman" w:hAnsi="Times New Roman" w:cs="Times New Roman"/>
        </w:rPr>
        <w:t>На данный момент это её опора и отрада.</w:t>
      </w:r>
    </w:p>
    <w:p w:rsidR="009E0A0D" w:rsidRDefault="00263E40" w:rsidP="00D433BC">
      <w:pPr>
        <w:pStyle w:val="11"/>
        <w:framePr w:w="9533" w:h="7078" w:hRule="exact" w:wrap="none" w:vAnchor="page" w:hAnchor="page" w:x="1201" w:y="1313"/>
        <w:shd w:val="clear" w:color="auto" w:fill="auto"/>
        <w:spacing w:before="0" w:after="0"/>
        <w:ind w:left="20" w:right="280"/>
        <w:jc w:val="both"/>
      </w:pPr>
      <w:r w:rsidRPr="00D433BC">
        <w:rPr>
          <w:rFonts w:ascii="Times New Roman" w:hAnsi="Times New Roman" w:cs="Times New Roman"/>
        </w:rPr>
        <w:t>Люд</w:t>
      </w:r>
      <w:r w:rsidRPr="00D433BC">
        <w:rPr>
          <w:rFonts w:ascii="Times New Roman" w:hAnsi="Times New Roman" w:cs="Times New Roman"/>
        </w:rPr>
        <w:t>мила Михайловна желает всем отличного настроения, душевного равновесия, успехов в ответственном и благородном труде, доброго пути всем, кто идет вперед по дороге знаний.</w:t>
      </w:r>
    </w:p>
    <w:p w:rsidR="009E0A0D" w:rsidRDefault="009E0A0D">
      <w:pPr>
        <w:rPr>
          <w:sz w:val="2"/>
          <w:szCs w:val="2"/>
        </w:rPr>
      </w:pPr>
    </w:p>
    <w:sectPr w:rsidR="009E0A0D" w:rsidSect="009E0A0D">
      <w:pgSz w:w="11909" w:h="16838"/>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E40" w:rsidRDefault="00263E40" w:rsidP="009E0A0D">
      <w:r>
        <w:separator/>
      </w:r>
    </w:p>
  </w:endnote>
  <w:endnote w:type="continuationSeparator" w:id="1">
    <w:p w:rsidR="00263E40" w:rsidRDefault="00263E40" w:rsidP="009E0A0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00000000" w:usb2="00000000"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E40" w:rsidRDefault="00263E40"/>
  </w:footnote>
  <w:footnote w:type="continuationSeparator" w:id="1">
    <w:p w:rsidR="00263E40" w:rsidRDefault="00263E40"/>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9E0A0D"/>
    <w:rsid w:val="00263E40"/>
    <w:rsid w:val="009E0A0D"/>
    <w:rsid w:val="00D43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0A0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E0A0D"/>
    <w:rPr>
      <w:color w:val="0066CC"/>
      <w:u w:val="single"/>
    </w:rPr>
  </w:style>
  <w:style w:type="character" w:customStyle="1" w:styleId="2">
    <w:name w:val="Основной текст (2)_"/>
    <w:basedOn w:val="a0"/>
    <w:link w:val="20"/>
    <w:rsid w:val="009E0A0D"/>
    <w:rPr>
      <w:rFonts w:ascii="Calibri" w:eastAsia="Calibri" w:hAnsi="Calibri" w:cs="Calibri"/>
      <w:b w:val="0"/>
      <w:bCs w:val="0"/>
      <w:i w:val="0"/>
      <w:iCs w:val="0"/>
      <w:smallCaps w:val="0"/>
      <w:strike w:val="0"/>
      <w:spacing w:val="3"/>
      <w:sz w:val="48"/>
      <w:szCs w:val="48"/>
      <w:u w:val="none"/>
    </w:rPr>
  </w:style>
  <w:style w:type="character" w:customStyle="1" w:styleId="1">
    <w:name w:val="Заголовок №1_"/>
    <w:basedOn w:val="a0"/>
    <w:link w:val="10"/>
    <w:rsid w:val="009E0A0D"/>
    <w:rPr>
      <w:rFonts w:ascii="Calibri" w:eastAsia="Calibri" w:hAnsi="Calibri" w:cs="Calibri"/>
      <w:b w:val="0"/>
      <w:bCs w:val="0"/>
      <w:i w:val="0"/>
      <w:iCs w:val="0"/>
      <w:smallCaps w:val="0"/>
      <w:strike w:val="0"/>
      <w:spacing w:val="8"/>
      <w:sz w:val="32"/>
      <w:szCs w:val="32"/>
      <w:u w:val="none"/>
    </w:rPr>
  </w:style>
  <w:style w:type="character" w:customStyle="1" w:styleId="a4">
    <w:name w:val="Основной текст_"/>
    <w:basedOn w:val="a0"/>
    <w:link w:val="11"/>
    <w:rsid w:val="009E0A0D"/>
    <w:rPr>
      <w:rFonts w:ascii="Calibri" w:eastAsia="Calibri" w:hAnsi="Calibri" w:cs="Calibri"/>
      <w:b w:val="0"/>
      <w:bCs w:val="0"/>
      <w:i w:val="0"/>
      <w:iCs w:val="0"/>
      <w:smallCaps w:val="0"/>
      <w:strike w:val="0"/>
      <w:spacing w:val="7"/>
      <w:sz w:val="28"/>
      <w:szCs w:val="28"/>
      <w:u w:val="none"/>
    </w:rPr>
  </w:style>
  <w:style w:type="paragraph" w:customStyle="1" w:styleId="20">
    <w:name w:val="Основной текст (2)"/>
    <w:basedOn w:val="a"/>
    <w:link w:val="2"/>
    <w:rsid w:val="009E0A0D"/>
    <w:pPr>
      <w:shd w:val="clear" w:color="auto" w:fill="FFFFFF"/>
      <w:spacing w:line="850" w:lineRule="exact"/>
      <w:jc w:val="center"/>
    </w:pPr>
    <w:rPr>
      <w:rFonts w:ascii="Calibri" w:eastAsia="Calibri" w:hAnsi="Calibri" w:cs="Calibri"/>
      <w:spacing w:val="3"/>
      <w:sz w:val="48"/>
      <w:szCs w:val="48"/>
    </w:rPr>
  </w:style>
  <w:style w:type="paragraph" w:customStyle="1" w:styleId="10">
    <w:name w:val="Заголовок №1"/>
    <w:basedOn w:val="a"/>
    <w:link w:val="1"/>
    <w:rsid w:val="009E0A0D"/>
    <w:pPr>
      <w:shd w:val="clear" w:color="auto" w:fill="FFFFFF"/>
      <w:spacing w:after="300" w:line="0" w:lineRule="atLeast"/>
      <w:outlineLvl w:val="0"/>
    </w:pPr>
    <w:rPr>
      <w:rFonts w:ascii="Calibri" w:eastAsia="Calibri" w:hAnsi="Calibri" w:cs="Calibri"/>
      <w:spacing w:val="8"/>
      <w:sz w:val="32"/>
      <w:szCs w:val="32"/>
    </w:rPr>
  </w:style>
  <w:style w:type="paragraph" w:customStyle="1" w:styleId="11">
    <w:name w:val="Основной текст1"/>
    <w:basedOn w:val="a"/>
    <w:link w:val="a4"/>
    <w:rsid w:val="009E0A0D"/>
    <w:pPr>
      <w:shd w:val="clear" w:color="auto" w:fill="FFFFFF"/>
      <w:spacing w:before="300" w:after="180" w:line="446" w:lineRule="exact"/>
    </w:pPr>
    <w:rPr>
      <w:rFonts w:ascii="Calibri" w:eastAsia="Calibri" w:hAnsi="Calibri" w:cs="Calibri"/>
      <w:spacing w:val="7"/>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393</Words>
  <Characters>2241</Characters>
  <Application>Microsoft Office Word</Application>
  <DocSecurity>0</DocSecurity>
  <Lines>18</Lines>
  <Paragraphs>5</Paragraphs>
  <ScaleCrop>false</ScaleCrop>
  <Company>SPecialiST RePack</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2</cp:lastModifiedBy>
  <cp:revision>2</cp:revision>
  <dcterms:created xsi:type="dcterms:W3CDTF">2018-05-04T07:34:00Z</dcterms:created>
  <dcterms:modified xsi:type="dcterms:W3CDTF">2018-05-04T07:35:00Z</dcterms:modified>
</cp:coreProperties>
</file>