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2E" w:rsidRDefault="002E2499" w:rsidP="00D31B84">
      <w:pPr>
        <w:ind w:firstLine="708"/>
        <w:jc w:val="center"/>
        <w:rPr>
          <w:rFonts w:ascii="Monotype Corsiva" w:hAnsi="Monotype Corsiva"/>
          <w:noProof/>
          <w:sz w:val="150"/>
          <w:szCs w:val="150"/>
          <w:lang w:eastAsia="ru-RU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романенко" style="width:270pt;height:376.5pt;visibility:visible">
            <v:imagedata r:id="rId5" o:title=""/>
          </v:shape>
        </w:pict>
      </w:r>
    </w:p>
    <w:p w:rsidR="00E8262E" w:rsidRDefault="00E8262E" w:rsidP="00D31B84">
      <w:pPr>
        <w:ind w:firstLine="708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Романенко</w:t>
      </w:r>
    </w:p>
    <w:p w:rsidR="00E8262E" w:rsidRDefault="00E8262E" w:rsidP="00D31B84">
      <w:pPr>
        <w:ind w:firstLine="708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Вера Александровна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</w:p>
    <w:p w:rsidR="00E8262E" w:rsidRPr="0007493D" w:rsidRDefault="004F3DE0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</w:t>
      </w:r>
      <w:r w:rsidR="00E8262E" w:rsidRPr="0007493D">
        <w:rPr>
          <w:color w:val="000000"/>
          <w:sz w:val="28"/>
          <w:szCs w:val="28"/>
        </w:rPr>
        <w:t xml:space="preserve">  В семье </w:t>
      </w:r>
      <w:r w:rsidR="00E8262E">
        <w:rPr>
          <w:color w:val="000000"/>
          <w:sz w:val="28"/>
          <w:szCs w:val="28"/>
        </w:rPr>
        <w:t xml:space="preserve"> Веры Александровны Романенко </w:t>
      </w:r>
      <w:r w:rsidR="00E8262E" w:rsidRPr="0007493D">
        <w:rPr>
          <w:color w:val="000000"/>
          <w:sz w:val="28"/>
          <w:szCs w:val="28"/>
        </w:rPr>
        <w:t xml:space="preserve">было трое детей:  старший брат 16 лет, сестра 14 лет и </w:t>
      </w:r>
      <w:r w:rsidR="00E8262E">
        <w:rPr>
          <w:color w:val="000000"/>
          <w:sz w:val="28"/>
          <w:szCs w:val="28"/>
        </w:rPr>
        <w:t xml:space="preserve"> сама </w:t>
      </w:r>
      <w:r w:rsidR="00E8262E" w:rsidRPr="0007493D">
        <w:rPr>
          <w:color w:val="000000"/>
          <w:sz w:val="28"/>
          <w:szCs w:val="28"/>
        </w:rPr>
        <w:t xml:space="preserve">Вера Александровна. Их детство было холодным и голодным. Хлеб отпускали по карточкам: детям </w:t>
      </w:r>
      <w:smartTag w:uri="urn:schemas-microsoft-com:office:smarttags" w:element="metricconverter">
        <w:smartTagPr>
          <w:attr w:name="ProductID" w:val="200 г"/>
        </w:smartTagPr>
        <w:r w:rsidR="00E8262E" w:rsidRPr="0007493D">
          <w:rPr>
            <w:color w:val="000000"/>
            <w:sz w:val="28"/>
            <w:szCs w:val="28"/>
          </w:rPr>
          <w:t>200 г</w:t>
        </w:r>
      </w:smartTag>
      <w:r w:rsidR="00E8262E" w:rsidRPr="0007493D">
        <w:rPr>
          <w:color w:val="000000"/>
          <w:sz w:val="28"/>
          <w:szCs w:val="28"/>
        </w:rPr>
        <w:t xml:space="preserve">,  </w:t>
      </w:r>
      <w:smartTag w:uri="urn:schemas-microsoft-com:office:smarttags" w:element="metricconverter">
        <w:smartTagPr>
          <w:attr w:name="ProductID" w:val="400 г"/>
        </w:smartTagPr>
        <w:r w:rsidR="00E8262E" w:rsidRPr="0007493D">
          <w:rPr>
            <w:color w:val="000000"/>
            <w:sz w:val="28"/>
            <w:szCs w:val="28"/>
          </w:rPr>
          <w:t>400 г</w:t>
        </w:r>
      </w:smartTag>
      <w:r w:rsidR="00E8262E" w:rsidRPr="0007493D">
        <w:rPr>
          <w:color w:val="000000"/>
          <w:sz w:val="28"/>
          <w:szCs w:val="28"/>
        </w:rPr>
        <w:t xml:space="preserve"> взрослым. Из воспоминаний Веры Александровны: «Мы, дети войны, помогали фронту. А помощь наша состояла в следующем: вязали варежки, носки, шили кисеты. Когда с фронта привозили ватные брюки и телогрейки в крови, грязи, надо было их выстирать,  посушить и снова отправить на фронт».</w:t>
      </w:r>
    </w:p>
    <w:p w:rsidR="00E8262E" w:rsidRPr="0007493D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 w:rsidRPr="0007493D">
        <w:rPr>
          <w:color w:val="000000"/>
          <w:sz w:val="28"/>
          <w:szCs w:val="28"/>
        </w:rPr>
        <w:t xml:space="preserve">        Романенко Вера Александровна училась в железнодорожной школе № 41 (сейчас Лицей). По её словам, ученики  писали слова «</w:t>
      </w:r>
      <w:proofErr w:type="spellStart"/>
      <w:r w:rsidRPr="0007493D">
        <w:rPr>
          <w:color w:val="000000"/>
          <w:sz w:val="28"/>
          <w:szCs w:val="28"/>
        </w:rPr>
        <w:t>гитлер</w:t>
      </w:r>
      <w:proofErr w:type="spellEnd"/>
      <w:r w:rsidRPr="0007493D">
        <w:rPr>
          <w:color w:val="000000"/>
          <w:sz w:val="28"/>
          <w:szCs w:val="28"/>
        </w:rPr>
        <w:t>», «германия» с маленькой буквы, а учителю объясняли: «Как можно писать эти слова с большой буквы, когда эта страна принесла нам столько страданий!» Так они проявляли ненависть к врагам.</w:t>
      </w:r>
    </w:p>
    <w:p w:rsidR="00E8262E" w:rsidRPr="0007493D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 w:rsidRPr="0007493D">
        <w:rPr>
          <w:color w:val="000000"/>
          <w:sz w:val="28"/>
          <w:szCs w:val="28"/>
        </w:rPr>
        <w:t xml:space="preserve">         Война – это горе, слёзы. Она постучалась в каждый дом, принесла беду: матери потеряли сыновей, жёны – мужей, дети остались без отцов. Не обошла беда и семью Веры Александровны: сразу после окончания 10 класса ушёл на фронт её 18-летний брат. Воевал на Ленинградском фронте… </w:t>
      </w:r>
      <w:r>
        <w:rPr>
          <w:color w:val="000000"/>
          <w:sz w:val="28"/>
          <w:szCs w:val="28"/>
        </w:rPr>
        <w:t xml:space="preserve"> </w:t>
      </w:r>
      <w:r w:rsidRPr="0007493D">
        <w:rPr>
          <w:color w:val="000000"/>
          <w:sz w:val="28"/>
          <w:szCs w:val="28"/>
        </w:rPr>
        <w:t>И не вернулся! Его имя занесено в Книгу Памяти, а на площади Победы в нашем городе его имя высечено на одной из мраморных плит.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 w:rsidRPr="0007493D">
        <w:rPr>
          <w:color w:val="000000"/>
          <w:sz w:val="28"/>
          <w:szCs w:val="28"/>
        </w:rPr>
        <w:t xml:space="preserve">          В </w:t>
      </w:r>
      <w:smartTag w:uri="urn:schemas-microsoft-com:office:smarttags" w:element="metricconverter">
        <w:smartTagPr>
          <w:attr w:name="ProductID" w:val="1947 г"/>
        </w:smartTagPr>
        <w:r w:rsidRPr="0007493D">
          <w:rPr>
            <w:color w:val="000000"/>
            <w:sz w:val="28"/>
            <w:szCs w:val="28"/>
          </w:rPr>
          <w:t>1947 г</w:t>
        </w:r>
      </w:smartTag>
      <w:r w:rsidRPr="0007493D">
        <w:rPr>
          <w:color w:val="000000"/>
          <w:sz w:val="28"/>
          <w:szCs w:val="28"/>
        </w:rPr>
        <w:t xml:space="preserve"> Вера Александровна окончила среднюю школу, через 3 года – Омский государственный учительский институт имени </w:t>
      </w:r>
      <w:proofErr w:type="spellStart"/>
      <w:r w:rsidRPr="0007493D">
        <w:rPr>
          <w:color w:val="000000"/>
          <w:sz w:val="28"/>
          <w:szCs w:val="28"/>
        </w:rPr>
        <w:t>А.М.Горького</w:t>
      </w:r>
      <w:proofErr w:type="spellEnd"/>
      <w:r w:rsidRPr="0007493D">
        <w:rPr>
          <w:color w:val="000000"/>
          <w:sz w:val="28"/>
          <w:szCs w:val="28"/>
        </w:rPr>
        <w:t>. Более 40 лет своей жизни она посвятила школе: работала учителем русского языка и литературы.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Начала свою педагогическую карьеру Романенко Вера Александровна в семилетней школе на Хуторе №12, где работала преподавателем русского языка и литературы и заместителем директора по учебно-воспитательной работе в течение нескольких лет.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Заметили ответственную и исполнительную девушку в РОНО города Исилькуля, проработала она там до 1956 года. С 1956 по 1969 год работала учителем русского языка и литературы в </w:t>
      </w:r>
      <w:proofErr w:type="spellStart"/>
      <w:r>
        <w:rPr>
          <w:color w:val="000000"/>
          <w:sz w:val="28"/>
          <w:szCs w:val="28"/>
        </w:rPr>
        <w:t>Городищенской</w:t>
      </w:r>
      <w:proofErr w:type="spellEnd"/>
      <w:r>
        <w:rPr>
          <w:color w:val="000000"/>
          <w:sz w:val="28"/>
          <w:szCs w:val="28"/>
        </w:rPr>
        <w:t xml:space="preserve"> основной школе.</w:t>
      </w:r>
    </w:p>
    <w:p w:rsidR="00E8262E" w:rsidRPr="0007493D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А позже, с 1 сентября 1969 года и до ухода на заслуженный отдых, в течение 28 лет, Вера Александровна работала в «СОШ №2».  </w:t>
      </w:r>
    </w:p>
    <w:p w:rsidR="00E8262E" w:rsidRPr="0007493D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 w:rsidRPr="0007493D">
        <w:rPr>
          <w:sz w:val="28"/>
          <w:szCs w:val="28"/>
        </w:rPr>
        <w:t xml:space="preserve">          </w:t>
      </w:r>
      <w:r w:rsidRPr="0007493D">
        <w:rPr>
          <w:color w:val="000000"/>
          <w:sz w:val="28"/>
          <w:szCs w:val="28"/>
        </w:rPr>
        <w:t xml:space="preserve">Имеются у Веры Александровны правительственные награды: медаль «Ветеран труда», «За доблестный труд в Великой Отечественной войне 1941-1945», юбилейные медали к 50-летию, 60-летию Победы в </w:t>
      </w:r>
      <w:proofErr w:type="spellStart"/>
      <w:r w:rsidRPr="0007493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</w:t>
      </w:r>
      <w:r w:rsidRPr="0007493D">
        <w:rPr>
          <w:color w:val="000000"/>
          <w:sz w:val="28"/>
          <w:szCs w:val="28"/>
        </w:rPr>
        <w:t>в</w:t>
      </w:r>
      <w:proofErr w:type="spellEnd"/>
      <w:r w:rsidRPr="0007493D">
        <w:rPr>
          <w:color w:val="000000"/>
          <w:sz w:val="28"/>
          <w:szCs w:val="28"/>
        </w:rPr>
        <w:t>, 25 почётных грамот и благодарственных писем.</w:t>
      </w:r>
    </w:p>
    <w:p w:rsidR="00E8262E" w:rsidRPr="00F250F2" w:rsidRDefault="00E8262E" w:rsidP="00D31B84">
      <w:pPr>
        <w:spacing w:line="360" w:lineRule="auto"/>
        <w:ind w:right="281"/>
        <w:jc w:val="both"/>
        <w:rPr>
          <w:sz w:val="28"/>
          <w:szCs w:val="28"/>
        </w:rPr>
      </w:pPr>
      <w:r w:rsidRPr="0007493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A581F">
        <w:rPr>
          <w:color w:val="000000"/>
          <w:sz w:val="28"/>
          <w:szCs w:val="28"/>
        </w:rPr>
        <w:t>Романенко Вера Александровна</w:t>
      </w:r>
      <w:r>
        <w:rPr>
          <w:color w:val="000000"/>
          <w:sz w:val="28"/>
          <w:szCs w:val="28"/>
        </w:rPr>
        <w:t xml:space="preserve"> всегда выполняла общественные поручения в коллективе школы: инспектор по охране прав детства (в течение 8 лет), секретарь педагогического совета (в течение 10 лет), руководитель секции русского языка и литературы (11 лет), народный заседатель в районном суде (2 года), эксперт в комиссии по проверке школы, давала открытые уроки для учителей школы и района с целью передачи собственного опыта.</w:t>
      </w:r>
    </w:p>
    <w:p w:rsidR="00E8262E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Коллектив, в котором она трудилась, был очень сплочённым, благодаря этому работать было легко и радостно. Ученики и учителя совместно проводили много внеклассных мероприятий: соревнований, КВНов, вечеров отдыха, экскурсий.</w:t>
      </w:r>
    </w:p>
    <w:p w:rsidR="00E8262E" w:rsidRPr="00AA581F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Сегодня ученики Веры Александровны работают в различных  сферах деятельности: рабочими, педагогами, медицинскими работниками, инженерами, военнослужащими. </w:t>
      </w:r>
    </w:p>
    <w:p w:rsidR="00E8262E" w:rsidRPr="0007493D" w:rsidRDefault="00E8262E" w:rsidP="00D31B84">
      <w:pPr>
        <w:spacing w:line="360" w:lineRule="auto"/>
        <w:ind w:right="2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7493D">
        <w:rPr>
          <w:color w:val="000000"/>
          <w:sz w:val="28"/>
          <w:szCs w:val="28"/>
        </w:rPr>
        <w:t xml:space="preserve">Сейчас Вера Александровна  на заслуженном отдыхе.  Вот что пожелала она к 65 – </w:t>
      </w:r>
      <w:proofErr w:type="spellStart"/>
      <w:r w:rsidRPr="0007493D">
        <w:rPr>
          <w:color w:val="000000"/>
          <w:sz w:val="28"/>
          <w:szCs w:val="28"/>
        </w:rPr>
        <w:t>летию</w:t>
      </w:r>
      <w:proofErr w:type="spellEnd"/>
      <w:r w:rsidRPr="0007493D">
        <w:rPr>
          <w:color w:val="000000"/>
          <w:sz w:val="28"/>
          <w:szCs w:val="28"/>
        </w:rPr>
        <w:t xml:space="preserve"> Победы: «9 мая мы отмечаем один из главных праздников России – День Победы! День Победы – это праздник со слезами на глазах, день памяти тех, кто отстоял и сохранил мир на земле. Мы свято чтим подвиг людей, отдавших самое дорогое – свою жизнь, защищая священные рубежи родной земли. Мы низко кланяемся всем ветеранам войны.</w:t>
      </w:r>
    </w:p>
    <w:p w:rsidR="002E2499" w:rsidRPr="002E2499" w:rsidRDefault="00E8262E" w:rsidP="002E2499">
      <w:pPr>
        <w:spacing w:line="360" w:lineRule="auto"/>
        <w:ind w:right="281"/>
        <w:jc w:val="both"/>
        <w:rPr>
          <w:sz w:val="28"/>
          <w:szCs w:val="28"/>
        </w:rPr>
      </w:pPr>
      <w:r w:rsidRPr="0007493D">
        <w:rPr>
          <w:color w:val="000000"/>
          <w:sz w:val="28"/>
          <w:szCs w:val="28"/>
        </w:rPr>
        <w:t xml:space="preserve">         А к молодёжи просьба одна: </w:t>
      </w:r>
      <w:r>
        <w:rPr>
          <w:color w:val="000000"/>
          <w:sz w:val="28"/>
          <w:szCs w:val="28"/>
        </w:rPr>
        <w:t>«У</w:t>
      </w:r>
      <w:r w:rsidRPr="0007493D">
        <w:rPr>
          <w:color w:val="000000"/>
          <w:sz w:val="28"/>
          <w:szCs w:val="28"/>
        </w:rPr>
        <w:t>важайте ветеранов, ведь только их заслуга в том, что</w:t>
      </w:r>
      <w:r w:rsidR="002E2499">
        <w:rPr>
          <w:color w:val="000000"/>
          <w:sz w:val="28"/>
          <w:szCs w:val="28"/>
        </w:rPr>
        <w:t xml:space="preserve"> у нас над головой мирное небо!</w:t>
      </w:r>
      <w:r w:rsidR="002E2499" w:rsidRPr="002E2499">
        <w:t xml:space="preserve"> </w:t>
      </w:r>
      <w:r w:rsidR="002E2499" w:rsidRPr="002E2499">
        <w:rPr>
          <w:sz w:val="28"/>
          <w:szCs w:val="28"/>
        </w:rPr>
        <w:t xml:space="preserve">А учителям хочется </w:t>
      </w:r>
      <w:r w:rsidR="002E2499" w:rsidRPr="002E2499">
        <w:rPr>
          <w:sz w:val="28"/>
          <w:szCs w:val="28"/>
        </w:rPr>
        <w:t xml:space="preserve">пожелать, </w:t>
      </w:r>
      <w:r w:rsidR="002E2499" w:rsidRPr="002E2499">
        <w:rPr>
          <w:sz w:val="28"/>
          <w:szCs w:val="28"/>
        </w:rPr>
        <w:t>ч</w:t>
      </w:r>
      <w:r w:rsidR="002E2499" w:rsidRPr="002E2499">
        <w:rPr>
          <w:sz w:val="28"/>
          <w:szCs w:val="28"/>
        </w:rPr>
        <w:t xml:space="preserve">тоб вы не знали бед, </w:t>
      </w:r>
      <w:r w:rsidR="002E2499" w:rsidRPr="002E2499">
        <w:rPr>
          <w:sz w:val="28"/>
          <w:szCs w:val="28"/>
        </w:rPr>
        <w:t xml:space="preserve"> з</w:t>
      </w:r>
      <w:r w:rsidR="002E2499" w:rsidRPr="002E2499">
        <w:rPr>
          <w:sz w:val="28"/>
          <w:szCs w:val="28"/>
        </w:rPr>
        <w:t>доровья, счастья на сто лет!</w:t>
      </w:r>
      <w:r w:rsidR="002E2499">
        <w:rPr>
          <w:color w:val="000000"/>
          <w:sz w:val="28"/>
          <w:szCs w:val="28"/>
        </w:rPr>
        <w:t>»</w:t>
      </w:r>
      <w:bookmarkStart w:id="0" w:name="_GoBack"/>
      <w:bookmarkEnd w:id="0"/>
    </w:p>
    <w:p w:rsidR="00E8262E" w:rsidRDefault="00E8262E" w:rsidP="00D31B84"/>
    <w:sectPr w:rsidR="00E8262E" w:rsidSect="00D31B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84"/>
    <w:rsid w:val="0007493D"/>
    <w:rsid w:val="002E2499"/>
    <w:rsid w:val="004F3DE0"/>
    <w:rsid w:val="005900E1"/>
    <w:rsid w:val="008261DA"/>
    <w:rsid w:val="00AA581F"/>
    <w:rsid w:val="00D31B84"/>
    <w:rsid w:val="00E81772"/>
    <w:rsid w:val="00E8262E"/>
    <w:rsid w:val="00F00C9C"/>
    <w:rsid w:val="00F250F2"/>
    <w:rsid w:val="00F9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8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1B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1B84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567</Words>
  <Characters>3237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2016-12-12T15:21:00Z</dcterms:created>
  <dcterms:modified xsi:type="dcterms:W3CDTF">2016-12-20T11:37:00Z</dcterms:modified>
</cp:coreProperties>
</file>